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9"/>
        <w:spacing w:line="600" w:lineRule="exact"/>
        <w:ind w:left="357" w:firstLine="0" w:firstLineChars="0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编  制  说  明</w:t>
      </w:r>
    </w:p>
    <w:p>
      <w:pPr>
        <w:pStyle w:val="9"/>
        <w:spacing w:line="420" w:lineRule="exact"/>
        <w:ind w:left="357" w:firstLine="0" w:firstLineChars="0"/>
        <w:jc w:val="center"/>
        <w:rPr>
          <w:b/>
          <w:sz w:val="36"/>
          <w:szCs w:val="36"/>
        </w:rPr>
      </w:pPr>
    </w:p>
    <w:p>
      <w:pPr>
        <w:pStyle w:val="9"/>
        <w:numPr>
          <w:ilvl w:val="0"/>
          <w:numId w:val="0"/>
        </w:numPr>
        <w:spacing w:line="420" w:lineRule="exact"/>
        <w:rPr>
          <w:rFonts w:hint="eastAsia" w:ascii="宋体" w:hAnsi="宋体" w:eastAsia="宋体" w:cs="宋体"/>
          <w:b/>
          <w:sz w:val="24"/>
          <w:lang w:val="en-US" w:eastAsia="zh-CN"/>
        </w:rPr>
      </w:pPr>
      <w:r>
        <w:rPr>
          <w:rFonts w:hint="eastAsia" w:ascii="宋体" w:hAnsi="宋体" w:eastAsia="宋体" w:cs="宋体"/>
          <w:b/>
          <w:sz w:val="24"/>
          <w:lang w:val="en-US" w:eastAsia="zh-CN"/>
        </w:rPr>
        <w:t>一、工程概况</w:t>
      </w:r>
    </w:p>
    <w:p>
      <w:pPr>
        <w:pStyle w:val="9"/>
        <w:numPr>
          <w:ilvl w:val="0"/>
          <w:numId w:val="0"/>
        </w:numPr>
        <w:spacing w:line="420" w:lineRule="exact"/>
        <w:ind w:firstLine="480" w:firstLineChars="200"/>
        <w:rPr>
          <w:rFonts w:hint="eastAsia" w:ascii="宋体" w:hAnsi="宋体" w:eastAsia="宋体" w:cs="宋体"/>
          <w:b w:val="0"/>
          <w:bCs/>
          <w:sz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lang w:val="en-US" w:eastAsia="zh-CN"/>
        </w:rPr>
        <w:t>本工程位于南通市崇川区内莘园路老干部活动室、虹桥老干部活动室、北阁活动分室的零星装修改造工程。</w:t>
      </w:r>
    </w:p>
    <w:p>
      <w:pPr>
        <w:pStyle w:val="9"/>
        <w:numPr>
          <w:ilvl w:val="0"/>
          <w:numId w:val="0"/>
        </w:numPr>
        <w:spacing w:line="420" w:lineRule="exact"/>
        <w:ind w:firstLine="480" w:firstLineChars="200"/>
        <w:rPr>
          <w:rFonts w:hint="eastAsia" w:ascii="宋体" w:hAnsi="宋体" w:eastAsia="宋体" w:cs="宋体"/>
          <w:b w:val="0"/>
          <w:bCs/>
          <w:sz w:val="24"/>
          <w:lang w:val="en-US" w:eastAsia="zh-CN"/>
        </w:rPr>
      </w:pPr>
    </w:p>
    <w:p>
      <w:pPr>
        <w:pStyle w:val="9"/>
        <w:numPr>
          <w:ilvl w:val="0"/>
          <w:numId w:val="0"/>
        </w:numPr>
        <w:spacing w:line="420" w:lineRule="exact"/>
        <w:rPr>
          <w:rFonts w:hint="eastAsia" w:ascii="宋体" w:hAnsi="宋体" w:eastAsia="宋体" w:cs="宋体"/>
          <w:b/>
          <w:sz w:val="24"/>
        </w:rPr>
      </w:pPr>
      <w:r>
        <w:rPr>
          <w:rFonts w:hint="eastAsia" w:ascii="宋体" w:hAnsi="宋体" w:eastAsia="宋体" w:cs="宋体"/>
          <w:b/>
          <w:sz w:val="24"/>
          <w:lang w:val="en-US" w:eastAsia="zh-CN"/>
        </w:rPr>
        <w:t>二、</w:t>
      </w:r>
      <w:r>
        <w:rPr>
          <w:rFonts w:hint="eastAsia" w:ascii="宋体" w:hAnsi="宋体" w:eastAsia="宋体" w:cs="宋体"/>
          <w:b/>
          <w:sz w:val="24"/>
        </w:rPr>
        <w:t>编制依据</w:t>
      </w:r>
    </w:p>
    <w:p>
      <w:pPr>
        <w:autoSpaceDE w:val="0"/>
        <w:autoSpaceDN w:val="0"/>
        <w:adjustRightInd w:val="0"/>
        <w:spacing w:line="360" w:lineRule="auto"/>
        <w:ind w:left="0" w:leftChars="0" w:firstLine="218" w:firstLineChars="91"/>
        <w:jc w:val="left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1、《建设工程工程量清单计价规范》（GB50500-2013）；</w:t>
      </w:r>
    </w:p>
    <w:p>
      <w:pPr>
        <w:autoSpaceDE w:val="0"/>
        <w:autoSpaceDN w:val="0"/>
        <w:adjustRightInd w:val="0"/>
        <w:spacing w:line="360" w:lineRule="auto"/>
        <w:ind w:left="216" w:leftChars="103" w:firstLine="0" w:firstLineChars="0"/>
        <w:jc w:val="left"/>
        <w:rPr>
          <w:rFonts w:hint="eastAsia" w:asci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2、</w:t>
      </w:r>
      <w:r>
        <w:rPr>
          <w:rFonts w:hint="eastAsia" w:ascii="宋体" w:hAnsi="宋体" w:eastAsia="宋体" w:cs="宋体"/>
          <w:sz w:val="24"/>
          <w:lang w:val="en-US" w:eastAsia="zh-CN"/>
        </w:rPr>
        <w:t>根据现场实际踏勘</w:t>
      </w:r>
      <w:r>
        <w:rPr>
          <w:rFonts w:hint="eastAsia" w:ascii="宋体" w:hAnsi="宋体" w:eastAsia="宋体" w:cs="宋体"/>
          <w:sz w:val="24"/>
        </w:rPr>
        <w:t>编制</w:t>
      </w:r>
      <w:r>
        <w:rPr>
          <w:rFonts w:hint="eastAsia" w:ascii="宋体" w:hAnsi="宋体" w:cs="宋体"/>
          <w:sz w:val="24"/>
          <w:lang w:eastAsia="zh-CN"/>
        </w:rPr>
        <w:t>。</w:t>
      </w:r>
    </w:p>
    <w:p>
      <w:pPr>
        <w:autoSpaceDE w:val="0"/>
        <w:autoSpaceDN w:val="0"/>
        <w:adjustRightInd w:val="0"/>
        <w:spacing w:line="360" w:lineRule="auto"/>
        <w:ind w:left="0" w:leftChars="0" w:firstLine="218" w:firstLineChars="91"/>
        <w:jc w:val="left"/>
        <w:rPr>
          <w:rFonts w:hint="eastAsia"/>
          <w:sz w:val="24"/>
        </w:rPr>
      </w:pPr>
      <w:bookmarkStart w:id="0" w:name="_GoBack"/>
      <w:bookmarkEnd w:id="0"/>
    </w:p>
    <w:p>
      <w:pPr>
        <w:spacing w:line="360" w:lineRule="auto"/>
        <w:ind w:left="-674" w:leftChars="-321" w:firstLine="711" w:firstLineChars="295"/>
        <w:rPr>
          <w:rFonts w:hint="eastAsia"/>
          <w:b/>
          <w:sz w:val="24"/>
        </w:rPr>
      </w:pPr>
      <w:r>
        <w:rPr>
          <w:rFonts w:hint="eastAsia"/>
          <w:b/>
          <w:sz w:val="24"/>
          <w:lang w:val="en-US" w:eastAsia="zh-CN"/>
        </w:rPr>
        <w:t>三</w:t>
      </w:r>
      <w:r>
        <w:rPr>
          <w:rFonts w:hint="eastAsia"/>
          <w:b/>
          <w:sz w:val="24"/>
        </w:rPr>
        <w:t>、有关费用取定：（%）</w:t>
      </w:r>
    </w:p>
    <w:tbl>
      <w:tblPr>
        <w:tblStyle w:val="4"/>
        <w:tblpPr w:leftFromText="180" w:rightFromText="180" w:vertAnchor="text" w:horzAnchor="page" w:tblpXSpec="center" w:tblpY="14"/>
        <w:tblOverlap w:val="never"/>
        <w:tblW w:w="499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9"/>
        <w:gridCol w:w="1635"/>
        <w:gridCol w:w="1635"/>
        <w:gridCol w:w="1635"/>
        <w:gridCol w:w="1635"/>
        <w:gridCol w:w="16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2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项目名称</w:t>
            </w:r>
          </w:p>
        </w:tc>
        <w:tc>
          <w:tcPr>
            <w:tcW w:w="811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安全文明施工基本费</w:t>
            </w:r>
          </w:p>
        </w:tc>
        <w:tc>
          <w:tcPr>
            <w:tcW w:w="811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扬尘污染防治增加费</w:t>
            </w:r>
          </w:p>
        </w:tc>
        <w:tc>
          <w:tcPr>
            <w:tcW w:w="811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社会保险费</w:t>
            </w:r>
          </w:p>
        </w:tc>
        <w:tc>
          <w:tcPr>
            <w:tcW w:w="811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住房公积金</w:t>
            </w:r>
          </w:p>
        </w:tc>
        <w:tc>
          <w:tcPr>
            <w:tcW w:w="811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税金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942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装饰工程</w:t>
            </w:r>
          </w:p>
        </w:tc>
        <w:tc>
          <w:tcPr>
            <w:tcW w:w="811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1.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811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0.2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811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2.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811" w:type="pct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0.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42</w:t>
            </w:r>
          </w:p>
        </w:tc>
        <w:tc>
          <w:tcPr>
            <w:tcW w:w="811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942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安装工程</w:t>
            </w:r>
          </w:p>
        </w:tc>
        <w:tc>
          <w:tcPr>
            <w:tcW w:w="811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1.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811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0.2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811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2.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811" w:type="pct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0.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42</w:t>
            </w:r>
          </w:p>
        </w:tc>
        <w:tc>
          <w:tcPr>
            <w:tcW w:w="811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9</w:t>
            </w:r>
          </w:p>
        </w:tc>
      </w:tr>
    </w:tbl>
    <w:p>
      <w:pPr>
        <w:spacing w:line="360" w:lineRule="auto"/>
        <w:ind w:left="0" w:leftChars="0" w:firstLine="218" w:firstLineChars="91"/>
        <w:jc w:val="left"/>
        <w:rPr>
          <w:rFonts w:hint="eastAsia" w:ascii="宋体" w:hAnsi="宋体" w:cs="宋体"/>
          <w:kern w:val="0"/>
          <w:sz w:val="24"/>
        </w:rPr>
      </w:pPr>
    </w:p>
    <w:p>
      <w:pPr>
        <w:spacing w:line="360" w:lineRule="auto"/>
        <w:rPr>
          <w:rFonts w:hint="eastAsia"/>
          <w:b/>
          <w:sz w:val="24"/>
        </w:rPr>
      </w:pPr>
      <w:r>
        <w:rPr>
          <w:rFonts w:hint="eastAsia"/>
          <w:b/>
          <w:sz w:val="24"/>
          <w:lang w:val="en-US" w:eastAsia="zh-CN"/>
        </w:rPr>
        <w:t>四</w:t>
      </w:r>
      <w:r>
        <w:rPr>
          <w:rFonts w:hint="eastAsia"/>
          <w:b/>
          <w:sz w:val="24"/>
        </w:rPr>
        <w:t>、编标范围及说明：</w:t>
      </w:r>
    </w:p>
    <w:p>
      <w:pPr>
        <w:spacing w:line="360" w:lineRule="auto"/>
        <w:ind w:left="0" w:leftChars="0" w:firstLine="218" w:firstLineChars="91"/>
        <w:rPr>
          <w:sz w:val="24"/>
        </w:rPr>
      </w:pPr>
      <w:r>
        <w:rPr>
          <w:rFonts w:hint="eastAsia"/>
          <w:sz w:val="24"/>
        </w:rPr>
        <w:t>1、计算范围</w:t>
      </w:r>
      <w:r>
        <w:rPr>
          <w:sz w:val="24"/>
        </w:rPr>
        <w:t>:</w:t>
      </w:r>
    </w:p>
    <w:p>
      <w:pPr>
        <w:numPr>
          <w:ilvl w:val="0"/>
          <w:numId w:val="1"/>
        </w:numPr>
        <w:spacing w:line="360" w:lineRule="auto"/>
        <w:ind w:left="0" w:leftChars="0" w:firstLine="480" w:firstLineChars="200"/>
        <w:rPr>
          <w:rFonts w:hint="eastAsia"/>
          <w:b/>
          <w:sz w:val="24"/>
        </w:rPr>
      </w:pPr>
      <w:r>
        <w:rPr>
          <w:rFonts w:hint="eastAsia" w:ascii="宋体" w:hAnsi="宋体" w:eastAsia="宋体" w:cs="宋体"/>
          <w:b w:val="0"/>
          <w:bCs/>
          <w:sz w:val="24"/>
          <w:lang w:val="en-US" w:eastAsia="zh-CN"/>
        </w:rPr>
        <w:t>莘园路老干部活动室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>-包括不限于外墙面防水维修、室内墙面剥落维修、停车棚整修、卫生间整修等</w:t>
      </w:r>
      <w:r>
        <w:rPr>
          <w:rFonts w:hint="eastAsia"/>
          <w:sz w:val="24"/>
        </w:rPr>
        <w:t>；</w:t>
      </w:r>
    </w:p>
    <w:p>
      <w:pPr>
        <w:numPr>
          <w:ilvl w:val="0"/>
          <w:numId w:val="1"/>
        </w:numPr>
        <w:spacing w:line="360" w:lineRule="auto"/>
        <w:ind w:left="0" w:leftChars="0" w:firstLine="480" w:firstLineChars="200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虹桥路老干部活动室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>-包括不限于</w:t>
      </w:r>
      <w:r>
        <w:rPr>
          <w:rFonts w:hint="eastAsia"/>
          <w:sz w:val="24"/>
          <w:lang w:val="en-US" w:eastAsia="zh-CN"/>
        </w:rPr>
        <w:t>屋顶防水维修、外墙面剥落维修、室内墙面剥落维修、卷帘门更换等：</w:t>
      </w:r>
    </w:p>
    <w:p>
      <w:pPr>
        <w:numPr>
          <w:ilvl w:val="0"/>
          <w:numId w:val="1"/>
        </w:numPr>
        <w:spacing w:line="360" w:lineRule="auto"/>
        <w:ind w:left="0" w:leftChars="0" w:firstLine="480" w:firstLineChars="200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北阁老干部活动室-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>包括不限于</w:t>
      </w:r>
      <w:r>
        <w:rPr>
          <w:rFonts w:hint="eastAsia"/>
          <w:sz w:val="24"/>
          <w:lang w:val="en-US" w:eastAsia="zh-CN"/>
        </w:rPr>
        <w:t>地面油漆铲除重做地坪漆、大门两侧花坛整理栽种绿植等。</w:t>
      </w:r>
    </w:p>
    <w:p>
      <w:pPr>
        <w:spacing w:line="360" w:lineRule="auto"/>
        <w:ind w:left="218" w:leftChars="104" w:firstLine="216" w:firstLineChars="90"/>
        <w:rPr>
          <w:rFonts w:hint="default" w:eastAsia="宋体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2、卫生间洁具、灯具采用普通品牌，经久耐用。</w:t>
      </w:r>
    </w:p>
    <w:p>
      <w:pPr>
        <w:spacing w:line="360" w:lineRule="auto"/>
        <w:rPr>
          <w:rFonts w:hint="eastAsia"/>
          <w:b/>
          <w:sz w:val="24"/>
        </w:rPr>
      </w:pPr>
    </w:p>
    <w:p>
      <w:pPr>
        <w:pStyle w:val="9"/>
        <w:spacing w:line="360" w:lineRule="auto"/>
        <w:ind w:left="1004" w:right="1440" w:firstLine="0" w:firstLineChars="0"/>
        <w:jc w:val="right"/>
        <w:rPr>
          <w:rFonts w:ascii="宋体" w:hAnsi="宋体"/>
          <w:sz w:val="24"/>
        </w:rPr>
      </w:pPr>
    </w:p>
    <w:sectPr>
      <w:headerReference r:id="rId3" w:type="default"/>
      <w:pgSz w:w="11906" w:h="16838"/>
      <w:pgMar w:top="1247" w:right="1021" w:bottom="1247" w:left="102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239D6CF"/>
    <w:multiLevelType w:val="singleLevel"/>
    <w:tmpl w:val="A239D6CF"/>
    <w:lvl w:ilvl="0" w:tentative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A7465"/>
    <w:rsid w:val="00010A3E"/>
    <w:rsid w:val="00011E05"/>
    <w:rsid w:val="00033DBF"/>
    <w:rsid w:val="00053C8A"/>
    <w:rsid w:val="00057DE0"/>
    <w:rsid w:val="000A025E"/>
    <w:rsid w:val="000B5B8F"/>
    <w:rsid w:val="000D76CF"/>
    <w:rsid w:val="000E2804"/>
    <w:rsid w:val="000E5515"/>
    <w:rsid w:val="001040E1"/>
    <w:rsid w:val="00105F5A"/>
    <w:rsid w:val="00107283"/>
    <w:rsid w:val="00120B47"/>
    <w:rsid w:val="00140B8B"/>
    <w:rsid w:val="001417AA"/>
    <w:rsid w:val="00172E01"/>
    <w:rsid w:val="001917C1"/>
    <w:rsid w:val="001C2BF6"/>
    <w:rsid w:val="001E01DF"/>
    <w:rsid w:val="001F2A0B"/>
    <w:rsid w:val="002104C0"/>
    <w:rsid w:val="00214DB8"/>
    <w:rsid w:val="0021529C"/>
    <w:rsid w:val="00220560"/>
    <w:rsid w:val="002257EC"/>
    <w:rsid w:val="00226756"/>
    <w:rsid w:val="0023177A"/>
    <w:rsid w:val="002655FF"/>
    <w:rsid w:val="002858A0"/>
    <w:rsid w:val="00292C1C"/>
    <w:rsid w:val="00293124"/>
    <w:rsid w:val="002A04FC"/>
    <w:rsid w:val="002B5B25"/>
    <w:rsid w:val="002C0815"/>
    <w:rsid w:val="002D2DE4"/>
    <w:rsid w:val="002D441E"/>
    <w:rsid w:val="002E0A2F"/>
    <w:rsid w:val="002E10CE"/>
    <w:rsid w:val="002E7DCE"/>
    <w:rsid w:val="002F69A4"/>
    <w:rsid w:val="00314F45"/>
    <w:rsid w:val="003150F0"/>
    <w:rsid w:val="003610AF"/>
    <w:rsid w:val="00365183"/>
    <w:rsid w:val="003708D3"/>
    <w:rsid w:val="00384DF3"/>
    <w:rsid w:val="00396EDD"/>
    <w:rsid w:val="003A23B0"/>
    <w:rsid w:val="003C5AE3"/>
    <w:rsid w:val="003D11E8"/>
    <w:rsid w:val="003D16F2"/>
    <w:rsid w:val="003D3AF7"/>
    <w:rsid w:val="003E2E84"/>
    <w:rsid w:val="00402EE4"/>
    <w:rsid w:val="00407F44"/>
    <w:rsid w:val="00426580"/>
    <w:rsid w:val="004470F7"/>
    <w:rsid w:val="00465BD0"/>
    <w:rsid w:val="00490BA4"/>
    <w:rsid w:val="004A04C8"/>
    <w:rsid w:val="004A27FA"/>
    <w:rsid w:val="004B34BF"/>
    <w:rsid w:val="004B5941"/>
    <w:rsid w:val="004C03FF"/>
    <w:rsid w:val="004C1597"/>
    <w:rsid w:val="004C61FD"/>
    <w:rsid w:val="004D59AB"/>
    <w:rsid w:val="004E339B"/>
    <w:rsid w:val="004F50DB"/>
    <w:rsid w:val="00502CC6"/>
    <w:rsid w:val="005449DA"/>
    <w:rsid w:val="00550C8B"/>
    <w:rsid w:val="00555BAB"/>
    <w:rsid w:val="005728B7"/>
    <w:rsid w:val="0057560E"/>
    <w:rsid w:val="0057780E"/>
    <w:rsid w:val="00591D99"/>
    <w:rsid w:val="0059453C"/>
    <w:rsid w:val="005A4359"/>
    <w:rsid w:val="005B03AE"/>
    <w:rsid w:val="005C44A7"/>
    <w:rsid w:val="005D2398"/>
    <w:rsid w:val="005D2CFB"/>
    <w:rsid w:val="005E1DEF"/>
    <w:rsid w:val="005E71AB"/>
    <w:rsid w:val="00630BC1"/>
    <w:rsid w:val="00632B59"/>
    <w:rsid w:val="00632B7B"/>
    <w:rsid w:val="00644F0E"/>
    <w:rsid w:val="00654581"/>
    <w:rsid w:val="00670F81"/>
    <w:rsid w:val="00693D77"/>
    <w:rsid w:val="006A12E8"/>
    <w:rsid w:val="006B3CCC"/>
    <w:rsid w:val="006E01EC"/>
    <w:rsid w:val="006E28C7"/>
    <w:rsid w:val="007064BD"/>
    <w:rsid w:val="00746CB8"/>
    <w:rsid w:val="00773DCB"/>
    <w:rsid w:val="00785938"/>
    <w:rsid w:val="00797598"/>
    <w:rsid w:val="007A2045"/>
    <w:rsid w:val="007B27AD"/>
    <w:rsid w:val="007C002B"/>
    <w:rsid w:val="007C3B7D"/>
    <w:rsid w:val="007D3E61"/>
    <w:rsid w:val="007E33EC"/>
    <w:rsid w:val="0085262D"/>
    <w:rsid w:val="008620ED"/>
    <w:rsid w:val="008623CA"/>
    <w:rsid w:val="008750D6"/>
    <w:rsid w:val="00881214"/>
    <w:rsid w:val="008A486C"/>
    <w:rsid w:val="008E184A"/>
    <w:rsid w:val="008E5A2A"/>
    <w:rsid w:val="008F4DB8"/>
    <w:rsid w:val="00906C47"/>
    <w:rsid w:val="00913F1A"/>
    <w:rsid w:val="00923CCC"/>
    <w:rsid w:val="0093227B"/>
    <w:rsid w:val="00960FA2"/>
    <w:rsid w:val="009622BD"/>
    <w:rsid w:val="0096611A"/>
    <w:rsid w:val="00974459"/>
    <w:rsid w:val="00980B93"/>
    <w:rsid w:val="00983661"/>
    <w:rsid w:val="00995569"/>
    <w:rsid w:val="009A71D1"/>
    <w:rsid w:val="009C5971"/>
    <w:rsid w:val="009C6490"/>
    <w:rsid w:val="009D0A71"/>
    <w:rsid w:val="009E104A"/>
    <w:rsid w:val="009E2C13"/>
    <w:rsid w:val="009E3471"/>
    <w:rsid w:val="009F62A5"/>
    <w:rsid w:val="00A05B9D"/>
    <w:rsid w:val="00A12767"/>
    <w:rsid w:val="00A138DF"/>
    <w:rsid w:val="00A23C67"/>
    <w:rsid w:val="00A316E6"/>
    <w:rsid w:val="00A42155"/>
    <w:rsid w:val="00A423BD"/>
    <w:rsid w:val="00A82DCB"/>
    <w:rsid w:val="00A84660"/>
    <w:rsid w:val="00AB1A7D"/>
    <w:rsid w:val="00AB7B32"/>
    <w:rsid w:val="00AC04DB"/>
    <w:rsid w:val="00B068E8"/>
    <w:rsid w:val="00B12057"/>
    <w:rsid w:val="00B161C3"/>
    <w:rsid w:val="00B2360B"/>
    <w:rsid w:val="00B240F3"/>
    <w:rsid w:val="00B552C6"/>
    <w:rsid w:val="00B57797"/>
    <w:rsid w:val="00B64267"/>
    <w:rsid w:val="00B80E1A"/>
    <w:rsid w:val="00B83EC7"/>
    <w:rsid w:val="00BA5096"/>
    <w:rsid w:val="00BA529A"/>
    <w:rsid w:val="00BD1A2D"/>
    <w:rsid w:val="00C50BD6"/>
    <w:rsid w:val="00C540C3"/>
    <w:rsid w:val="00C71ED7"/>
    <w:rsid w:val="00C77615"/>
    <w:rsid w:val="00C84DDD"/>
    <w:rsid w:val="00C87744"/>
    <w:rsid w:val="00CC7703"/>
    <w:rsid w:val="00CF3705"/>
    <w:rsid w:val="00CF436A"/>
    <w:rsid w:val="00CF70EB"/>
    <w:rsid w:val="00D00151"/>
    <w:rsid w:val="00D01743"/>
    <w:rsid w:val="00D30D29"/>
    <w:rsid w:val="00D41D5B"/>
    <w:rsid w:val="00D51D3A"/>
    <w:rsid w:val="00D64083"/>
    <w:rsid w:val="00D6518C"/>
    <w:rsid w:val="00D9468D"/>
    <w:rsid w:val="00DA278F"/>
    <w:rsid w:val="00DA7465"/>
    <w:rsid w:val="00DD06C9"/>
    <w:rsid w:val="00E0115F"/>
    <w:rsid w:val="00E14058"/>
    <w:rsid w:val="00E20853"/>
    <w:rsid w:val="00E316C1"/>
    <w:rsid w:val="00E340DE"/>
    <w:rsid w:val="00E830A3"/>
    <w:rsid w:val="00E867B4"/>
    <w:rsid w:val="00E94080"/>
    <w:rsid w:val="00E96708"/>
    <w:rsid w:val="00EA4336"/>
    <w:rsid w:val="00EA51F5"/>
    <w:rsid w:val="00EC775B"/>
    <w:rsid w:val="00ED1348"/>
    <w:rsid w:val="00EE2D81"/>
    <w:rsid w:val="00F04D7A"/>
    <w:rsid w:val="00F323DD"/>
    <w:rsid w:val="00F36CE4"/>
    <w:rsid w:val="00F54FA9"/>
    <w:rsid w:val="00F618DD"/>
    <w:rsid w:val="00F67C05"/>
    <w:rsid w:val="00FB4148"/>
    <w:rsid w:val="00FB4A4B"/>
    <w:rsid w:val="00FB70FB"/>
    <w:rsid w:val="00FD7C12"/>
    <w:rsid w:val="02601F27"/>
    <w:rsid w:val="029C033C"/>
    <w:rsid w:val="0370448A"/>
    <w:rsid w:val="0E2F10E6"/>
    <w:rsid w:val="0F580C22"/>
    <w:rsid w:val="1379719A"/>
    <w:rsid w:val="18C32B19"/>
    <w:rsid w:val="194A00AC"/>
    <w:rsid w:val="19E8412F"/>
    <w:rsid w:val="1ABF1383"/>
    <w:rsid w:val="1AFD5A2D"/>
    <w:rsid w:val="1C3276B3"/>
    <w:rsid w:val="1D666A16"/>
    <w:rsid w:val="1FCD065D"/>
    <w:rsid w:val="1FEE16C2"/>
    <w:rsid w:val="208A7921"/>
    <w:rsid w:val="2379666D"/>
    <w:rsid w:val="23B01ECE"/>
    <w:rsid w:val="26E55947"/>
    <w:rsid w:val="2853517C"/>
    <w:rsid w:val="295613DA"/>
    <w:rsid w:val="2D3C69AA"/>
    <w:rsid w:val="2F3A21D7"/>
    <w:rsid w:val="307A7498"/>
    <w:rsid w:val="308565B3"/>
    <w:rsid w:val="314E7AC3"/>
    <w:rsid w:val="35842BF8"/>
    <w:rsid w:val="3714336C"/>
    <w:rsid w:val="38725F7A"/>
    <w:rsid w:val="38FE582A"/>
    <w:rsid w:val="39C516AE"/>
    <w:rsid w:val="3B6B2767"/>
    <w:rsid w:val="3D9B333D"/>
    <w:rsid w:val="40AE1EA4"/>
    <w:rsid w:val="435318B6"/>
    <w:rsid w:val="43A61D18"/>
    <w:rsid w:val="45170169"/>
    <w:rsid w:val="45D37511"/>
    <w:rsid w:val="45DE5CB5"/>
    <w:rsid w:val="4618605D"/>
    <w:rsid w:val="48312FD7"/>
    <w:rsid w:val="48B93404"/>
    <w:rsid w:val="48F06A71"/>
    <w:rsid w:val="4C411EB9"/>
    <w:rsid w:val="4C8A63F7"/>
    <w:rsid w:val="54AC4436"/>
    <w:rsid w:val="569D1CBE"/>
    <w:rsid w:val="60E97580"/>
    <w:rsid w:val="61861D92"/>
    <w:rsid w:val="634C3300"/>
    <w:rsid w:val="64706933"/>
    <w:rsid w:val="658E52FF"/>
    <w:rsid w:val="692D3479"/>
    <w:rsid w:val="6ADA5DA1"/>
    <w:rsid w:val="6C405972"/>
    <w:rsid w:val="6C83141A"/>
    <w:rsid w:val="6E7F67A8"/>
    <w:rsid w:val="6EF86A63"/>
    <w:rsid w:val="71584366"/>
    <w:rsid w:val="72473B47"/>
    <w:rsid w:val="72474711"/>
    <w:rsid w:val="74DF0FF4"/>
    <w:rsid w:val="75C70691"/>
    <w:rsid w:val="79285E50"/>
    <w:rsid w:val="7AF657D2"/>
    <w:rsid w:val="7B6720B5"/>
    <w:rsid w:val="7D121228"/>
    <w:rsid w:val="7DDA3493"/>
    <w:rsid w:val="7E81044D"/>
    <w:rsid w:val="7FB0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unhideWhenUsed="0" w:uiPriority="99" w:name="header"/>
    <w:lsdException w:qFormat="1" w:unhideWhenUsed="0" w:uiPriority="99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9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页脚 Char"/>
    <w:basedOn w:val="6"/>
    <w:link w:val="2"/>
    <w:semiHidden/>
    <w:qFormat/>
    <w:locked/>
    <w:uiPriority w:val="99"/>
    <w:rPr>
      <w:rFonts w:cs="Times New Roman"/>
      <w:sz w:val="18"/>
      <w:szCs w:val="18"/>
    </w:rPr>
  </w:style>
  <w:style w:type="paragraph" w:customStyle="1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184</Words>
  <Characters>1051</Characters>
  <Lines>8</Lines>
  <Paragraphs>2</Paragraphs>
  <TotalTime>0</TotalTime>
  <ScaleCrop>false</ScaleCrop>
  <LinksUpToDate>false</LinksUpToDate>
  <CharactersWithSpaces>1233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2019-05-23T03:05:00Z</dcterms:created>
  <dc:creator>陈跃华</dc:creator>
  <cp:lastModifiedBy>LQH</cp:lastModifiedBy>
  <cp:lastPrinted>2019-03-14T05:41:00Z</cp:lastPrinted>
  <dcterms:modified xsi:type="dcterms:W3CDTF">2021-09-23T07:38:31Z</dcterms:modified>
  <dc:title>编制说明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28C87BE6821D4F629B45E7E01F4CEADE</vt:lpwstr>
  </property>
</Properties>
</file>